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441EB" w14:textId="77777777" w:rsidR="007C4E11" w:rsidRPr="00F46A51" w:rsidRDefault="007C4E11" w:rsidP="007C4E11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1FB19BC8" w14:textId="77777777" w:rsidR="007C4E11" w:rsidRPr="00EE2DD2" w:rsidRDefault="007C4E11" w:rsidP="007C4E1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7BB1FF1A" w14:textId="77777777" w:rsidR="007C4E11" w:rsidRDefault="007C4E11" w:rsidP="00076891">
      <w:pPr>
        <w:rPr>
          <w:rFonts w:ascii="Arial" w:hAnsi="Arial" w:cs="Arial"/>
          <w:sz w:val="22"/>
        </w:rPr>
      </w:pPr>
    </w:p>
    <w:p w14:paraId="7694722B" w14:textId="77777777"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37ECC0DA" w14:textId="77777777" w:rsidR="00A82EEE" w:rsidRPr="00F46A51" w:rsidRDefault="00A82EEE" w:rsidP="00076891">
      <w:pPr>
        <w:rPr>
          <w:rFonts w:ascii="Arial" w:hAnsi="Arial" w:cs="Arial"/>
          <w:sz w:val="22"/>
        </w:rPr>
      </w:pPr>
    </w:p>
    <w:p w14:paraId="10AF2DF6" w14:textId="77777777"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PREDRAČUN - </w:t>
      </w:r>
      <w:r w:rsidR="00F36D4B">
        <w:rPr>
          <w:rFonts w:ascii="Arial" w:hAnsi="Arial" w:cs="Arial"/>
          <w:b/>
          <w:sz w:val="22"/>
        </w:rPr>
        <w:t>PONUDB</w:t>
      </w:r>
      <w:r w:rsidRPr="00F46A51">
        <w:rPr>
          <w:rFonts w:ascii="Arial" w:hAnsi="Arial" w:cs="Arial"/>
          <w:b/>
          <w:sz w:val="22"/>
        </w:rPr>
        <w:t>A, št. ____________</w:t>
      </w:r>
    </w:p>
    <w:p w14:paraId="2B82E3C6" w14:textId="77777777" w:rsidR="00076891" w:rsidRDefault="00076891" w:rsidP="00076891">
      <w:pPr>
        <w:rPr>
          <w:rFonts w:ascii="Arial" w:hAnsi="Arial" w:cs="Arial"/>
          <w:sz w:val="22"/>
        </w:rPr>
      </w:pPr>
    </w:p>
    <w:p w14:paraId="5768FF9D" w14:textId="559C768B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3C1891" w:rsidRPr="003C1891">
        <w:rPr>
          <w:rFonts w:ascii="Arial" w:hAnsi="Arial" w:cs="Arial"/>
          <w:sz w:val="22"/>
        </w:rPr>
        <w:t>Dobava in montaža diagnostičnega ultrazvočnega aparata za očesne preiskave</w:t>
      </w:r>
      <w:r w:rsidRPr="00BC2F00">
        <w:rPr>
          <w:rFonts w:ascii="Arial" w:hAnsi="Arial" w:cs="Arial"/>
          <w:sz w:val="22"/>
        </w:rPr>
        <w:t>«,</w:t>
      </w:r>
      <w:r w:rsidRPr="00F46A51">
        <w:rPr>
          <w:rFonts w:ascii="Arial" w:hAnsi="Arial" w:cs="Arial"/>
          <w:sz w:val="22"/>
        </w:rPr>
        <w:t xml:space="preserve"> </w:t>
      </w:r>
      <w:r w:rsidR="004709E6">
        <w:rPr>
          <w:rFonts w:ascii="Arial" w:hAnsi="Arial" w:cs="Arial"/>
          <w:sz w:val="22"/>
        </w:rPr>
        <w:t>številka</w:t>
      </w:r>
      <w:r>
        <w:rPr>
          <w:rFonts w:ascii="Arial" w:hAnsi="Arial" w:cs="Arial"/>
          <w:sz w:val="22"/>
        </w:rPr>
        <w:t xml:space="preserve"> </w:t>
      </w:r>
      <w:r w:rsidR="00611C7B">
        <w:rPr>
          <w:rFonts w:ascii="Arial" w:hAnsi="Arial" w:cs="Arial"/>
          <w:sz w:val="22"/>
        </w:rPr>
        <w:t>JN______/202</w:t>
      </w:r>
      <w:r w:rsidR="003C1891">
        <w:rPr>
          <w:rFonts w:ascii="Arial" w:hAnsi="Arial" w:cs="Arial"/>
          <w:sz w:val="22"/>
        </w:rPr>
        <w:t>6</w:t>
      </w:r>
      <w:r w:rsidR="00A82EEE">
        <w:rPr>
          <w:rFonts w:ascii="Arial" w:hAnsi="Arial" w:cs="Arial"/>
          <w:sz w:val="22"/>
        </w:rPr>
        <w:t>-__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72231E52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</w:p>
    <w:p w14:paraId="484F2C65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066FB3B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9C0C66D" w14:textId="77777777"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6388FBB8" w14:textId="77777777"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192D9D8F" w14:textId="77777777" w:rsidR="00076891" w:rsidRDefault="00076891" w:rsidP="00076891">
      <w:pPr>
        <w:rPr>
          <w:rFonts w:ascii="Arial" w:hAnsi="Arial" w:cs="Arial"/>
          <w:sz w:val="22"/>
        </w:rPr>
      </w:pPr>
    </w:p>
    <w:p w14:paraId="06023704" w14:textId="071FE8BC" w:rsidR="00EA27D5" w:rsidRDefault="003C1891" w:rsidP="00EA27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DOBAVA IN MONTAŽA DIAGNOSTIČNEGA UZ APARATA ZA OČESNE PREISKAVE</w:t>
      </w:r>
    </w:p>
    <w:p w14:paraId="1E05538C" w14:textId="77777777" w:rsidR="00551FB6" w:rsidRDefault="00551FB6" w:rsidP="00076891">
      <w:pPr>
        <w:jc w:val="both"/>
        <w:rPr>
          <w:rFonts w:ascii="Arial" w:hAnsi="Arial" w:cs="Arial"/>
          <w:sz w:val="22"/>
        </w:rPr>
      </w:pPr>
    </w:p>
    <w:p w14:paraId="4D62D316" w14:textId="77777777" w:rsidR="000A1BDA" w:rsidRPr="008F4703" w:rsidRDefault="000A1BDA" w:rsidP="000A1BDA">
      <w:pPr>
        <w:jc w:val="both"/>
        <w:rPr>
          <w:rFonts w:ascii="Arial" w:hAnsi="Arial" w:cs="Arial"/>
          <w:b/>
          <w:sz w:val="22"/>
        </w:rPr>
      </w:pPr>
      <w:r w:rsidRPr="008F4703">
        <w:rPr>
          <w:rFonts w:ascii="Arial" w:hAnsi="Arial" w:cs="Arial"/>
          <w:b/>
          <w:sz w:val="22"/>
        </w:rPr>
        <w:t>A. Končna ponudbena cena brez DDV za:</w:t>
      </w:r>
    </w:p>
    <w:p w14:paraId="6348D9CB" w14:textId="7777777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14:paraId="7CD822AD" w14:textId="77777777" w:rsidR="000A1BDA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</w:t>
      </w:r>
      <w:r>
        <w:rPr>
          <w:rFonts w:ascii="Arial" w:hAnsi="Arial" w:cs="Arial"/>
          <w:sz w:val="22"/>
        </w:rPr>
        <w:t xml:space="preserve"> </w:t>
      </w:r>
      <w:r w:rsidRPr="008F4703">
        <w:rPr>
          <w:rFonts w:ascii="Arial" w:hAnsi="Arial" w:cs="Arial"/>
          <w:sz w:val="22"/>
        </w:rPr>
        <w:t>Dobav</w:t>
      </w:r>
      <w:r w:rsidR="00611C7B">
        <w:rPr>
          <w:rFonts w:ascii="Arial" w:hAnsi="Arial" w:cs="Arial"/>
          <w:sz w:val="22"/>
        </w:rPr>
        <w:t>o</w:t>
      </w:r>
      <w:r>
        <w:rPr>
          <w:rFonts w:ascii="Arial" w:hAnsi="Arial" w:cs="Arial"/>
          <w:sz w:val="22"/>
        </w:rPr>
        <w:t>, montaž</w:t>
      </w:r>
      <w:r w:rsidR="00611C7B">
        <w:rPr>
          <w:rFonts w:ascii="Arial" w:hAnsi="Arial" w:cs="Arial"/>
          <w:sz w:val="22"/>
        </w:rPr>
        <w:t>o</w:t>
      </w:r>
      <w:r>
        <w:rPr>
          <w:rFonts w:ascii="Arial" w:hAnsi="Arial" w:cs="Arial"/>
          <w:sz w:val="22"/>
        </w:rPr>
        <w:t xml:space="preserve"> in</w:t>
      </w:r>
      <w:r w:rsidRPr="008F4703">
        <w:rPr>
          <w:rFonts w:ascii="Arial" w:hAnsi="Arial" w:cs="Arial"/>
          <w:sz w:val="22"/>
        </w:rPr>
        <w:t xml:space="preserve"> vzdrževanje opreme: ………………………………... EUR</w:t>
      </w:r>
    </w:p>
    <w:p w14:paraId="0AB73033" w14:textId="77777777" w:rsidR="000A1BDA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Znesek DDV __%: …………………………………. EUR</w:t>
      </w:r>
    </w:p>
    <w:p w14:paraId="30C0D6FD" w14:textId="77777777" w:rsidR="000A1BDA" w:rsidRPr="008F4703" w:rsidRDefault="000A1BDA" w:rsidP="009D7860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 Končna ponudbena cena z DDV: …………………………………. EUR</w:t>
      </w:r>
    </w:p>
    <w:p w14:paraId="7104862B" w14:textId="7777777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14:paraId="559C0CCA" w14:textId="7777777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>Cena mora biti nespremenljiva in mora vključevati vse stroške povezane z realizacijo naročila, vse po načelu »ključ v roke«. Vse cene morajo biti izražene v evrih (EUR). DDV mora biti prikazan posebej. V navedeni ceni so upoštevane tudi vse olajšave in vsi popusti.</w:t>
      </w:r>
    </w:p>
    <w:p w14:paraId="5EA3943F" w14:textId="7777777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</w:p>
    <w:p w14:paraId="447B202F" w14:textId="1A607E47" w:rsidR="000A1BDA" w:rsidRPr="008F4703" w:rsidRDefault="000A1BDA" w:rsidP="000A1BDA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V ponudbeno ceno je vključeno tudi »popolno« preventivno in izredno vzdrževanje opreme, ki ga bo izbrani </w:t>
      </w:r>
      <w:r w:rsidRPr="003C0C76">
        <w:rPr>
          <w:rFonts w:ascii="Arial" w:hAnsi="Arial" w:cs="Arial"/>
          <w:sz w:val="22"/>
        </w:rPr>
        <w:t xml:space="preserve">ponudnik zagotavljal v času  </w:t>
      </w:r>
      <w:r w:rsidR="003C1891">
        <w:rPr>
          <w:rFonts w:ascii="Arial" w:hAnsi="Arial" w:cs="Arial"/>
          <w:sz w:val="22"/>
        </w:rPr>
        <w:t>36</w:t>
      </w:r>
      <w:r w:rsidR="00D7522B"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mesečnega garancijskega roka.</w:t>
      </w:r>
    </w:p>
    <w:p w14:paraId="6D247BF2" w14:textId="77777777" w:rsidR="00D7522B" w:rsidRDefault="00D7522B" w:rsidP="000A1BDA">
      <w:pPr>
        <w:jc w:val="both"/>
        <w:rPr>
          <w:rFonts w:ascii="Arial" w:hAnsi="Arial" w:cs="Arial"/>
          <w:b/>
          <w:sz w:val="22"/>
        </w:rPr>
      </w:pPr>
    </w:p>
    <w:p w14:paraId="2BB3F5AA" w14:textId="622744FD" w:rsidR="000A1BDA" w:rsidRPr="00FD2606" w:rsidRDefault="003C1891" w:rsidP="000A1BD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B</w:t>
      </w:r>
      <w:r w:rsidR="000A1BDA" w:rsidRPr="00FD2606">
        <w:rPr>
          <w:rFonts w:ascii="Arial" w:hAnsi="Arial" w:cs="Arial"/>
          <w:b/>
          <w:sz w:val="22"/>
        </w:rPr>
        <w:t>. Končna ponudbena cena brez DDV:</w:t>
      </w:r>
    </w:p>
    <w:p w14:paraId="31E45340" w14:textId="77777777" w:rsidR="000A1BDA" w:rsidRPr="00FD2606" w:rsidRDefault="000A1BDA" w:rsidP="000A1BDA">
      <w:pPr>
        <w:jc w:val="both"/>
        <w:rPr>
          <w:rFonts w:ascii="Arial" w:hAnsi="Arial" w:cs="Arial"/>
          <w:sz w:val="22"/>
        </w:rPr>
      </w:pPr>
    </w:p>
    <w:p w14:paraId="1F5A8596" w14:textId="471C97FE" w:rsidR="000A1BDA" w:rsidRPr="00FD2606" w:rsidRDefault="00D7522B" w:rsidP="000A1BDA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</w:t>
      </w:r>
      <w:r w:rsidR="00F3050E">
        <w:rPr>
          <w:rFonts w:ascii="Arial" w:hAnsi="Arial" w:cs="Arial"/>
          <w:sz w:val="22"/>
        </w:rPr>
        <w:t>opolno</w:t>
      </w:r>
      <w:r w:rsidR="000A1BDA" w:rsidRPr="00FD2606">
        <w:rPr>
          <w:rFonts w:ascii="Arial" w:hAnsi="Arial" w:cs="Arial"/>
          <w:sz w:val="22"/>
        </w:rPr>
        <w:t xml:space="preserve"> vzdrževanje opreme za dobo </w:t>
      </w:r>
      <w:r w:rsidR="003C1891">
        <w:rPr>
          <w:rFonts w:ascii="Arial" w:hAnsi="Arial" w:cs="Arial"/>
          <w:sz w:val="22"/>
        </w:rPr>
        <w:t>4</w:t>
      </w:r>
      <w:r w:rsidR="000A1BDA" w:rsidRPr="00FD2606">
        <w:rPr>
          <w:rFonts w:ascii="Arial" w:hAnsi="Arial" w:cs="Arial"/>
          <w:sz w:val="22"/>
        </w:rPr>
        <w:t xml:space="preserve"> let po preteku garancijskega roka:</w:t>
      </w:r>
    </w:p>
    <w:p w14:paraId="6EC37BF8" w14:textId="77777777" w:rsidR="000A1BDA" w:rsidRPr="00FD2606" w:rsidRDefault="000A1BDA" w:rsidP="000A1BDA">
      <w:pPr>
        <w:jc w:val="both"/>
        <w:rPr>
          <w:rFonts w:ascii="Arial" w:hAnsi="Arial" w:cs="Arial"/>
          <w:sz w:val="22"/>
        </w:rPr>
      </w:pPr>
    </w:p>
    <w:p w14:paraId="5C77C6F0" w14:textId="519EC629" w:rsidR="000A1BDA" w:rsidRPr="00FD2606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 xml:space="preserve">• Znesek na </w:t>
      </w:r>
      <w:r w:rsidR="008628D6">
        <w:rPr>
          <w:rFonts w:ascii="Arial" w:hAnsi="Arial" w:cs="Arial"/>
          <w:sz w:val="22"/>
        </w:rPr>
        <w:t>leto</w:t>
      </w:r>
      <w:r w:rsidR="00F3050E">
        <w:rPr>
          <w:rFonts w:ascii="Arial" w:hAnsi="Arial" w:cs="Arial"/>
          <w:sz w:val="22"/>
        </w:rPr>
        <w:t xml:space="preserve"> …………………….. x </w:t>
      </w:r>
      <w:r w:rsidR="003C1891">
        <w:rPr>
          <w:rFonts w:ascii="Arial" w:hAnsi="Arial" w:cs="Arial"/>
          <w:sz w:val="22"/>
        </w:rPr>
        <w:t>4</w:t>
      </w:r>
      <w:r w:rsidRPr="00FD2606">
        <w:rPr>
          <w:rFonts w:ascii="Arial" w:hAnsi="Arial" w:cs="Arial"/>
          <w:sz w:val="22"/>
        </w:rPr>
        <w:t xml:space="preserve"> </w:t>
      </w:r>
      <w:r w:rsidR="00F3050E">
        <w:rPr>
          <w:rFonts w:ascii="Arial" w:hAnsi="Arial" w:cs="Arial"/>
          <w:sz w:val="22"/>
        </w:rPr>
        <w:t>let</w:t>
      </w:r>
      <w:r w:rsidR="003C1891">
        <w:rPr>
          <w:rFonts w:ascii="Arial" w:hAnsi="Arial" w:cs="Arial"/>
          <w:sz w:val="22"/>
        </w:rPr>
        <w:t xml:space="preserve">a </w:t>
      </w:r>
      <w:r w:rsidRPr="00FD2606">
        <w:rPr>
          <w:rFonts w:ascii="Arial" w:hAnsi="Arial" w:cs="Arial"/>
          <w:sz w:val="22"/>
        </w:rPr>
        <w:t xml:space="preserve">= ………………………EUR: </w:t>
      </w:r>
    </w:p>
    <w:p w14:paraId="7A17CA1D" w14:textId="77777777" w:rsidR="000A1BDA" w:rsidRPr="00FD2606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Znesek DDV 22% skupaj: …………………………………. EUR</w:t>
      </w:r>
    </w:p>
    <w:p w14:paraId="7DB1AE12" w14:textId="77777777" w:rsidR="000A1BDA" w:rsidRDefault="000A1BDA" w:rsidP="000A1BDA">
      <w:pPr>
        <w:spacing w:line="360" w:lineRule="auto"/>
        <w:jc w:val="both"/>
        <w:rPr>
          <w:rFonts w:ascii="Arial" w:hAnsi="Arial" w:cs="Arial"/>
          <w:sz w:val="22"/>
        </w:rPr>
      </w:pPr>
      <w:r w:rsidRPr="00FD2606">
        <w:rPr>
          <w:rFonts w:ascii="Arial" w:hAnsi="Arial" w:cs="Arial"/>
          <w:sz w:val="22"/>
        </w:rPr>
        <w:t>• Končna ponudbena cena z DDV: …………………………………. EUR</w:t>
      </w:r>
    </w:p>
    <w:p w14:paraId="246FEC57" w14:textId="77777777" w:rsidR="00EA27D5" w:rsidRDefault="00EA27D5" w:rsidP="00076891">
      <w:pPr>
        <w:jc w:val="both"/>
        <w:rPr>
          <w:rFonts w:ascii="Arial" w:hAnsi="Arial" w:cs="Arial"/>
          <w:sz w:val="22"/>
        </w:rPr>
      </w:pPr>
    </w:p>
    <w:p w14:paraId="74CA8C8F" w14:textId="39C7FA4C" w:rsidR="00EA27D5" w:rsidRDefault="00EA27D5" w:rsidP="00EA27D5">
      <w:pPr>
        <w:jc w:val="both"/>
        <w:rPr>
          <w:rFonts w:ascii="Arial" w:hAnsi="Arial" w:cs="Arial"/>
          <w:sz w:val="22"/>
        </w:rPr>
      </w:pPr>
      <w:r w:rsidRPr="008F4703">
        <w:rPr>
          <w:rFonts w:ascii="Arial" w:hAnsi="Arial" w:cs="Arial"/>
          <w:sz w:val="22"/>
        </w:rPr>
        <w:t xml:space="preserve">Končna ponudbena cena v </w:t>
      </w:r>
      <w:r w:rsidRPr="003C0C76">
        <w:rPr>
          <w:rFonts w:ascii="Arial" w:hAnsi="Arial" w:cs="Arial"/>
          <w:sz w:val="22"/>
        </w:rPr>
        <w:t xml:space="preserve">EUR za </w:t>
      </w:r>
      <w:r w:rsidR="003C1891" w:rsidRPr="003C1891">
        <w:rPr>
          <w:rFonts w:ascii="Arial" w:hAnsi="Arial" w:cs="Arial"/>
          <w:sz w:val="22"/>
        </w:rPr>
        <w:t>Dobav</w:t>
      </w:r>
      <w:r w:rsidR="003C1891">
        <w:rPr>
          <w:rFonts w:ascii="Arial" w:hAnsi="Arial" w:cs="Arial"/>
          <w:sz w:val="22"/>
        </w:rPr>
        <w:t>o</w:t>
      </w:r>
      <w:r w:rsidR="003C1891" w:rsidRPr="003C1891">
        <w:rPr>
          <w:rFonts w:ascii="Arial" w:hAnsi="Arial" w:cs="Arial"/>
          <w:sz w:val="22"/>
        </w:rPr>
        <w:t xml:space="preserve"> in montaž</w:t>
      </w:r>
      <w:r w:rsidR="003C1891">
        <w:rPr>
          <w:rFonts w:ascii="Arial" w:hAnsi="Arial" w:cs="Arial"/>
          <w:sz w:val="22"/>
        </w:rPr>
        <w:t>o</w:t>
      </w:r>
      <w:r w:rsidR="003C1891" w:rsidRPr="003C1891">
        <w:rPr>
          <w:rFonts w:ascii="Arial" w:hAnsi="Arial" w:cs="Arial"/>
          <w:sz w:val="22"/>
        </w:rPr>
        <w:t xml:space="preserve"> diagnostičnega ultrazvočnega aparata za očesne preiskave</w:t>
      </w:r>
      <w:r w:rsidR="003C1891" w:rsidRPr="003C1891">
        <w:rPr>
          <w:rFonts w:ascii="Arial" w:hAnsi="Arial" w:cs="Arial"/>
          <w:sz w:val="22"/>
        </w:rPr>
        <w:t xml:space="preserve"> </w:t>
      </w:r>
      <w:r w:rsidR="0053347E">
        <w:rPr>
          <w:rFonts w:ascii="Arial" w:hAnsi="Arial" w:cs="Arial"/>
          <w:sz w:val="22"/>
        </w:rPr>
        <w:t xml:space="preserve">in </w:t>
      </w:r>
      <w:r w:rsidR="00EC202A">
        <w:rPr>
          <w:rFonts w:ascii="Arial" w:hAnsi="Arial" w:cs="Arial"/>
          <w:sz w:val="22"/>
        </w:rPr>
        <w:t>popolno</w:t>
      </w:r>
      <w:r w:rsidR="0053347E">
        <w:rPr>
          <w:rFonts w:ascii="Arial" w:hAnsi="Arial" w:cs="Arial"/>
          <w:sz w:val="22"/>
        </w:rPr>
        <w:t xml:space="preserve"> </w:t>
      </w:r>
      <w:proofErr w:type="spellStart"/>
      <w:r w:rsidR="0053347E">
        <w:rPr>
          <w:rFonts w:ascii="Arial" w:hAnsi="Arial" w:cs="Arial"/>
          <w:sz w:val="22"/>
        </w:rPr>
        <w:t>pogarancijsko</w:t>
      </w:r>
      <w:proofErr w:type="spellEnd"/>
      <w:r w:rsidR="0053347E">
        <w:rPr>
          <w:rFonts w:ascii="Arial" w:hAnsi="Arial" w:cs="Arial"/>
          <w:sz w:val="22"/>
        </w:rPr>
        <w:t xml:space="preserve"> vzdrževanje</w:t>
      </w:r>
      <w:r w:rsidR="0053347E" w:rsidRPr="00EF38FA">
        <w:rPr>
          <w:rFonts w:ascii="Arial" w:hAnsi="Arial" w:cs="Arial"/>
          <w:sz w:val="22"/>
        </w:rPr>
        <w:t xml:space="preserve"> </w:t>
      </w:r>
      <w:r w:rsidR="0053347E">
        <w:rPr>
          <w:rFonts w:ascii="Arial" w:hAnsi="Arial" w:cs="Arial"/>
          <w:sz w:val="22"/>
        </w:rPr>
        <w:t xml:space="preserve">za obdobje </w:t>
      </w:r>
      <w:r w:rsidR="003C1891">
        <w:rPr>
          <w:rFonts w:ascii="Arial" w:hAnsi="Arial" w:cs="Arial"/>
          <w:sz w:val="22"/>
        </w:rPr>
        <w:t>4</w:t>
      </w:r>
      <w:r w:rsidR="0053347E">
        <w:rPr>
          <w:rFonts w:ascii="Arial" w:hAnsi="Arial" w:cs="Arial"/>
          <w:sz w:val="22"/>
        </w:rPr>
        <w:t xml:space="preserve"> let</w:t>
      </w:r>
      <w:r w:rsidR="00D7522B">
        <w:rPr>
          <w:rFonts w:ascii="Arial" w:hAnsi="Arial" w:cs="Arial"/>
          <w:sz w:val="22"/>
        </w:rPr>
        <w:t xml:space="preserve"> </w:t>
      </w:r>
      <w:r w:rsidRPr="003C0C76">
        <w:rPr>
          <w:rFonts w:ascii="Arial" w:hAnsi="Arial" w:cs="Arial"/>
          <w:sz w:val="22"/>
        </w:rPr>
        <w:t>(v ceni so zajeti vsi stroški, p</w:t>
      </w:r>
      <w:r>
        <w:rPr>
          <w:rFonts w:ascii="Arial" w:hAnsi="Arial" w:cs="Arial"/>
          <w:sz w:val="22"/>
        </w:rPr>
        <w:t>opusti, rabati, cena je fiksna):</w:t>
      </w:r>
    </w:p>
    <w:p w14:paraId="197F4AAE" w14:textId="77777777" w:rsidR="0053347E" w:rsidRDefault="0053347E" w:rsidP="00EA27D5">
      <w:pPr>
        <w:jc w:val="both"/>
        <w:rPr>
          <w:rFonts w:ascii="Arial" w:hAnsi="Arial" w:cs="Arial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105"/>
      </w:tblGrid>
      <w:tr w:rsidR="00EA27D5" w:rsidRPr="002A1C2E" w14:paraId="2D602B90" w14:textId="77777777" w:rsidTr="00D764BB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AB16" w14:textId="77777777" w:rsidR="00EA27D5" w:rsidRPr="002A1C2E" w:rsidRDefault="00EA27D5" w:rsidP="00D764BB">
            <w:pPr>
              <w:jc w:val="both"/>
            </w:pPr>
            <w:r>
              <w:rPr>
                <w:rFonts w:ascii="Arial" w:hAnsi="Arial" w:cs="Arial"/>
                <w:sz w:val="22"/>
              </w:rPr>
              <w:t>Končna p</w:t>
            </w:r>
            <w:r w:rsidRPr="002A1C2E">
              <w:rPr>
                <w:rFonts w:ascii="Arial" w:hAnsi="Arial" w:cs="Arial"/>
                <w:sz w:val="22"/>
              </w:rPr>
              <w:t>onudbena cena brez DDV</w:t>
            </w:r>
            <w:r>
              <w:rPr>
                <w:rFonts w:ascii="Arial" w:hAnsi="Arial" w:cs="Arial"/>
                <w:sz w:val="22"/>
              </w:rPr>
              <w:t xml:space="preserve"> (A+B</w:t>
            </w:r>
            <w:r w:rsidR="00D7522B">
              <w:rPr>
                <w:rFonts w:ascii="Arial" w:hAnsi="Arial" w:cs="Arial"/>
                <w:sz w:val="22"/>
              </w:rPr>
              <w:t>+C</w:t>
            </w:r>
            <w:r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3578" w14:textId="77777777" w:rsidR="00EA27D5" w:rsidRPr="002A1C2E" w:rsidRDefault="00EA27D5" w:rsidP="00F72AA7">
            <w:pPr>
              <w:rPr>
                <w:szCs w:val="24"/>
              </w:rPr>
            </w:pPr>
          </w:p>
        </w:tc>
      </w:tr>
      <w:tr w:rsidR="00EA27D5" w:rsidRPr="002A1C2E" w14:paraId="0C6826D8" w14:textId="77777777" w:rsidTr="00D764BB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0D9A" w14:textId="77777777" w:rsidR="00EA27D5" w:rsidRPr="002A1C2E" w:rsidRDefault="00EA27D5" w:rsidP="00D764BB">
            <w:pPr>
              <w:jc w:val="both"/>
            </w:pPr>
            <w:r>
              <w:rPr>
                <w:rFonts w:ascii="Arial" w:hAnsi="Arial" w:cs="Arial"/>
                <w:sz w:val="22"/>
              </w:rPr>
              <w:t xml:space="preserve">Znesek </w:t>
            </w:r>
            <w:r w:rsidRPr="002A1C2E">
              <w:rPr>
                <w:rFonts w:ascii="Arial" w:hAnsi="Arial" w:cs="Arial"/>
                <w:sz w:val="22"/>
              </w:rPr>
              <w:t xml:space="preserve">DDV 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A210" w14:textId="77777777" w:rsidR="00EA27D5" w:rsidRPr="002A1C2E" w:rsidRDefault="00EA27D5" w:rsidP="00F72AA7">
            <w:pPr>
              <w:rPr>
                <w:szCs w:val="24"/>
              </w:rPr>
            </w:pPr>
          </w:p>
        </w:tc>
      </w:tr>
      <w:tr w:rsidR="00EA27D5" w:rsidRPr="002A1C2E" w14:paraId="255C578D" w14:textId="77777777" w:rsidTr="00D764BB">
        <w:trPr>
          <w:trHeight w:hRule="exact" w:val="45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D695" w14:textId="77777777" w:rsidR="00EA27D5" w:rsidRPr="002A1C2E" w:rsidRDefault="00EA27D5" w:rsidP="00D764BB">
            <w:pPr>
              <w:jc w:val="both"/>
            </w:pPr>
            <w:r w:rsidRPr="002A1C2E">
              <w:rPr>
                <w:rFonts w:ascii="Arial" w:hAnsi="Arial" w:cs="Arial"/>
                <w:sz w:val="22"/>
              </w:rPr>
              <w:t xml:space="preserve">Skupaj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2A1C2E">
              <w:rPr>
                <w:rFonts w:ascii="Arial" w:hAnsi="Arial" w:cs="Arial"/>
                <w:sz w:val="22"/>
              </w:rPr>
              <w:t>z DDV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C8C1" w14:textId="77777777" w:rsidR="00EA27D5" w:rsidRPr="002A1C2E" w:rsidRDefault="00EA27D5" w:rsidP="00F72AA7">
            <w:pPr>
              <w:rPr>
                <w:szCs w:val="24"/>
              </w:rPr>
            </w:pPr>
          </w:p>
        </w:tc>
      </w:tr>
    </w:tbl>
    <w:p w14:paraId="629781FB" w14:textId="77777777" w:rsidR="00076891" w:rsidRDefault="00076891" w:rsidP="00076891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lastRenderedPageBreak/>
        <w:t xml:space="preserve">Ponudba velja </w:t>
      </w:r>
      <w:r w:rsidR="001844B4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69625824" w14:textId="77777777" w:rsidR="00D7522B" w:rsidRDefault="00D7522B" w:rsidP="00D7522B">
      <w:pPr>
        <w:rPr>
          <w:rFonts w:ascii="Arial" w:hAnsi="Arial" w:cs="Arial"/>
          <w:b/>
          <w:sz w:val="22"/>
        </w:rPr>
      </w:pPr>
    </w:p>
    <w:p w14:paraId="7CDC54BC" w14:textId="77777777" w:rsidR="00751B17" w:rsidRDefault="00751B17" w:rsidP="00D7522B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2BABB393" w14:textId="77777777" w:rsidR="00D7522B" w:rsidRPr="00D7522B" w:rsidRDefault="00D7522B" w:rsidP="00D7522B">
      <w:pPr>
        <w:numPr>
          <w:ilvl w:val="0"/>
          <w:numId w:val="2"/>
        </w:numPr>
        <w:contextualSpacing/>
        <w:jc w:val="both"/>
        <w:rPr>
          <w:rFonts w:ascii="Arial" w:hAnsi="Arial" w:cs="Arial"/>
          <w:sz w:val="22"/>
        </w:rPr>
      </w:pPr>
      <w:r w:rsidRPr="00D7522B">
        <w:rPr>
          <w:rFonts w:ascii="Arial" w:hAnsi="Arial" w:cs="Arial"/>
          <w:sz w:val="22"/>
        </w:rPr>
        <w:t>OBR-3A: Specifikacija s ponudbenimi cenami, ki jo naloži v razdelek »Drugi dokumenti« v programu Excel ter v PDF obliki.</w:t>
      </w:r>
    </w:p>
    <w:p w14:paraId="7514CADE" w14:textId="77777777" w:rsidR="00076891" w:rsidRPr="00E259DD" w:rsidRDefault="00076891" w:rsidP="00076891">
      <w:pPr>
        <w:jc w:val="both"/>
        <w:rPr>
          <w:rFonts w:ascii="Arial" w:hAnsi="Arial" w:cs="Arial"/>
          <w:sz w:val="22"/>
        </w:rPr>
      </w:pPr>
    </w:p>
    <w:p w14:paraId="39B796E4" w14:textId="77777777"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3248690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3B4B2512" w14:textId="77777777"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CD9E673" w14:textId="77777777"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E6AAB7B" w14:textId="77777777"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3D41887E" w14:textId="77777777" w:rsidR="003F51F1" w:rsidRDefault="003F51F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61E1873" w14:textId="77777777"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1B9CC2FB" w14:textId="77777777"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D9140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9C69D" w14:textId="77777777" w:rsidR="00A82EEE" w:rsidRDefault="00A82EEE" w:rsidP="00A82EEE">
      <w:r>
        <w:separator/>
      </w:r>
    </w:p>
  </w:endnote>
  <w:endnote w:type="continuationSeparator" w:id="0">
    <w:p w14:paraId="36D83DB4" w14:textId="77777777" w:rsidR="00A82EEE" w:rsidRDefault="00A82EEE" w:rsidP="00A82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A6A6A6" w:themeColor="background1" w:themeShade="A6"/>
        <w:sz w:val="16"/>
        <w:szCs w:val="16"/>
      </w:rPr>
      <w:id w:val="2015490431"/>
      <w:docPartObj>
        <w:docPartGallery w:val="Page Numbers (Bottom of Page)"/>
        <w:docPartUnique/>
      </w:docPartObj>
    </w:sdtPr>
    <w:sdtEndPr/>
    <w:sdtContent>
      <w:p w14:paraId="7D32B68F" w14:textId="77777777" w:rsidR="009D7860" w:rsidRPr="009D7860" w:rsidRDefault="009D7860">
        <w:pPr>
          <w:pStyle w:val="Noga"/>
          <w:jc w:val="right"/>
          <w:rPr>
            <w:color w:val="A6A6A6" w:themeColor="background1" w:themeShade="A6"/>
            <w:sz w:val="16"/>
            <w:szCs w:val="16"/>
          </w:rPr>
        </w:pPr>
        <w:r w:rsidRPr="009D7860">
          <w:rPr>
            <w:color w:val="A6A6A6" w:themeColor="background1" w:themeShade="A6"/>
            <w:sz w:val="16"/>
            <w:szCs w:val="16"/>
          </w:rPr>
          <w:fldChar w:fldCharType="begin"/>
        </w:r>
        <w:r w:rsidRPr="009D7860">
          <w:rPr>
            <w:color w:val="A6A6A6" w:themeColor="background1" w:themeShade="A6"/>
            <w:sz w:val="16"/>
            <w:szCs w:val="16"/>
          </w:rPr>
          <w:instrText>PAGE   \* MERGEFORMAT</w:instrText>
        </w:r>
        <w:r w:rsidRPr="009D7860">
          <w:rPr>
            <w:color w:val="A6A6A6" w:themeColor="background1" w:themeShade="A6"/>
            <w:sz w:val="16"/>
            <w:szCs w:val="16"/>
          </w:rPr>
          <w:fldChar w:fldCharType="separate"/>
        </w:r>
        <w:r w:rsidR="00083452">
          <w:rPr>
            <w:noProof/>
            <w:color w:val="A6A6A6" w:themeColor="background1" w:themeShade="A6"/>
            <w:sz w:val="16"/>
            <w:szCs w:val="16"/>
          </w:rPr>
          <w:t>2</w:t>
        </w:r>
        <w:r w:rsidRPr="009D7860">
          <w:rPr>
            <w:color w:val="A6A6A6" w:themeColor="background1" w:themeShade="A6"/>
            <w:sz w:val="16"/>
            <w:szCs w:val="16"/>
          </w:rPr>
          <w:fldChar w:fldCharType="end"/>
        </w:r>
      </w:p>
    </w:sdtContent>
  </w:sdt>
  <w:p w14:paraId="1D92748D" w14:textId="77777777" w:rsidR="009D7860" w:rsidRDefault="009D78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2E775" w14:textId="77777777" w:rsidR="00A82EEE" w:rsidRDefault="00A82EEE" w:rsidP="00A82EEE">
      <w:r>
        <w:separator/>
      </w:r>
    </w:p>
  </w:footnote>
  <w:footnote w:type="continuationSeparator" w:id="0">
    <w:p w14:paraId="679B484A" w14:textId="77777777" w:rsidR="00A82EEE" w:rsidRDefault="00A82EEE" w:rsidP="00A82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B7EAE" w14:textId="77777777" w:rsidR="00A82EEE" w:rsidRDefault="00A82EEE" w:rsidP="00A82EEE">
    <w:pPr>
      <w:pStyle w:val="Glava"/>
    </w:pPr>
    <w:r>
      <w:rPr>
        <w:noProof/>
        <w:lang w:eastAsia="sl-SI"/>
      </w:rPr>
      <w:drawing>
        <wp:inline distT="0" distB="0" distL="0" distR="0" wp14:anchorId="30C6C07E" wp14:editId="53D36A4E">
          <wp:extent cx="5495925" cy="809625"/>
          <wp:effectExtent l="0" t="0" r="9525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9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978A4A" w14:textId="77777777" w:rsidR="00A82EEE" w:rsidRDefault="00A82EE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9627334">
    <w:abstractNumId w:val="1"/>
  </w:num>
  <w:num w:numId="2" w16cid:durableId="16520565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891"/>
    <w:rsid w:val="00064F71"/>
    <w:rsid w:val="00076891"/>
    <w:rsid w:val="00083452"/>
    <w:rsid w:val="000A1BDA"/>
    <w:rsid w:val="00173433"/>
    <w:rsid w:val="001844B4"/>
    <w:rsid w:val="0019475A"/>
    <w:rsid w:val="00207D2F"/>
    <w:rsid w:val="0027505A"/>
    <w:rsid w:val="003C1891"/>
    <w:rsid w:val="003F51F1"/>
    <w:rsid w:val="004709E6"/>
    <w:rsid w:val="0053347E"/>
    <w:rsid w:val="00551FB6"/>
    <w:rsid w:val="005F3AD1"/>
    <w:rsid w:val="00611C7B"/>
    <w:rsid w:val="00751B17"/>
    <w:rsid w:val="00773256"/>
    <w:rsid w:val="007C4E11"/>
    <w:rsid w:val="008628D6"/>
    <w:rsid w:val="00886047"/>
    <w:rsid w:val="009D7860"/>
    <w:rsid w:val="00A23347"/>
    <w:rsid w:val="00A82EEE"/>
    <w:rsid w:val="00BC2F00"/>
    <w:rsid w:val="00D142C1"/>
    <w:rsid w:val="00D7522B"/>
    <w:rsid w:val="00D764BB"/>
    <w:rsid w:val="00D91408"/>
    <w:rsid w:val="00EA27D5"/>
    <w:rsid w:val="00EC202A"/>
    <w:rsid w:val="00ED4CE0"/>
    <w:rsid w:val="00F3050E"/>
    <w:rsid w:val="00F36D4B"/>
    <w:rsid w:val="00FC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2BCF767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A82EE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82EEE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82EE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82EEE"/>
    <w:rPr>
      <w:rFonts w:ascii="Times New Roman" w:eastAsia="Calibri" w:hAnsi="Times New Roman" w:cs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343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343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8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652B2FB-A698-40E6-846C-744EBE225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cp:lastPrinted>2024-04-02T08:55:00Z</cp:lastPrinted>
  <dcterms:created xsi:type="dcterms:W3CDTF">2026-05-14T08:59:00Z</dcterms:created>
  <dcterms:modified xsi:type="dcterms:W3CDTF">2026-05-14T08:59:00Z</dcterms:modified>
</cp:coreProperties>
</file>